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2DADB" w14:textId="4302B37B" w:rsidR="002E70AC" w:rsidRDefault="00DC0A6A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0A6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D6DE0" wp14:editId="6FA8B58D">
            <wp:extent cx="5940425" cy="8231417"/>
            <wp:effectExtent l="0" t="0" r="0" b="0"/>
            <wp:docPr id="1" name="Рисунок 1" descr="D:\сканы холод\2020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CB31" w14:textId="77777777" w:rsidR="002E70AC" w:rsidRDefault="002E70A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4297F" w14:textId="77777777" w:rsidR="00DC0A6A" w:rsidRDefault="00DC0A6A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F8DF47" w14:textId="77777777" w:rsidR="00DC0A6A" w:rsidRDefault="00DC0A6A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EA21AF" w14:textId="77777777" w:rsidR="00DC0A6A" w:rsidRDefault="00DC0A6A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9E328" w14:textId="42E3596A" w:rsidR="002E70AC" w:rsidRDefault="00D82D02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2E70A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6251D51" w14:textId="77777777" w:rsidR="002E70AC" w:rsidRDefault="002E70A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0CB46" w14:textId="77777777" w:rsidR="002E70AC" w:rsidRDefault="002E70A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образования по специальности </w:t>
      </w:r>
      <w:r w:rsidR="00D82D02" w:rsidRPr="00D82D02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D82D02" w:rsidRPr="00D82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входит в состав УГС</w:t>
      </w:r>
      <w:r w:rsidR="00D82D02" w:rsidRPr="00D82D0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 w:rsidR="00D82D02" w:rsidRPr="00D82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00414F65" w14:textId="77777777" w:rsidR="002E70AC" w:rsidRDefault="002E70A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5815B1" w14:textId="4BE4540F" w:rsidR="00D82D02" w:rsidRPr="00D82D02" w:rsidRDefault="002E70AC" w:rsidP="00D82D02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D82D02" w:rsidRPr="00D82D0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и установок (по отраслям),2020г.</w:t>
      </w:r>
    </w:p>
    <w:p w14:paraId="36341BF5" w14:textId="77777777" w:rsidR="00D82D02" w:rsidRPr="00D82D02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8216697" w14:textId="77777777" w:rsidR="00D82D02" w:rsidRPr="00D82D02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F0D200" w14:textId="61B53C44" w:rsidR="00D82D02" w:rsidRDefault="00D82D02" w:rsidP="00D82D0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D5D6B2" w14:textId="77777777" w:rsidR="00D82D02" w:rsidRDefault="00D82D02" w:rsidP="00D82D02">
      <w:pPr>
        <w:spacing w:after="20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57FDFFC" w14:textId="51A6BE0A" w:rsidR="008B2683" w:rsidRPr="00061F4E" w:rsidRDefault="008B268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F4E">
        <w:rPr>
          <w:rFonts w:ascii="Times New Roman" w:hAnsi="Times New Roman" w:cs="Times New Roman"/>
          <w:sz w:val="28"/>
          <w:szCs w:val="28"/>
        </w:rPr>
        <w:tab/>
      </w:r>
      <w:r w:rsidRPr="00061F4E">
        <w:rPr>
          <w:rFonts w:ascii="Times New Roman" w:hAnsi="Times New Roman" w:cs="Times New Roman"/>
          <w:sz w:val="28"/>
          <w:szCs w:val="28"/>
        </w:rPr>
        <w:tab/>
      </w:r>
    </w:p>
    <w:p w14:paraId="15C067D1" w14:textId="77777777" w:rsidR="008B2683" w:rsidRPr="00D82D02" w:rsidRDefault="008B2683" w:rsidP="002658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4384">
        <w:rPr>
          <w:rFonts w:ascii="Times New Roman" w:hAnsi="Times New Roman" w:cs="Times New Roman"/>
          <w:sz w:val="26"/>
          <w:szCs w:val="26"/>
        </w:rPr>
        <w:t>Организация-разработчик:</w:t>
      </w:r>
      <w:r w:rsidRPr="00D82D02">
        <w:rPr>
          <w:rFonts w:ascii="Times New Roman" w:hAnsi="Times New Roman" w:cs="Times New Roman"/>
          <w:sz w:val="26"/>
          <w:szCs w:val="26"/>
        </w:rPr>
        <w:t xml:space="preserve"> ГАПОУ «Казанский политехнический колледж» </w:t>
      </w:r>
    </w:p>
    <w:p w14:paraId="115B8948" w14:textId="15082FF1" w:rsidR="008B2683" w:rsidRPr="00D82D02" w:rsidRDefault="008B2683" w:rsidP="002658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4384">
        <w:rPr>
          <w:rFonts w:ascii="Times New Roman" w:hAnsi="Times New Roman" w:cs="Times New Roman"/>
          <w:sz w:val="26"/>
          <w:szCs w:val="26"/>
        </w:rPr>
        <w:t>Разработчик: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4384">
        <w:rPr>
          <w:rFonts w:ascii="Times New Roman" w:hAnsi="Times New Roman" w:cs="Times New Roman"/>
          <w:sz w:val="26"/>
          <w:szCs w:val="26"/>
        </w:rPr>
        <w:t>И.Р.Мухаметзянов</w:t>
      </w:r>
      <w:proofErr w:type="spellEnd"/>
      <w:r w:rsidR="00C34384">
        <w:rPr>
          <w:rFonts w:ascii="Times New Roman" w:hAnsi="Times New Roman" w:cs="Times New Roman"/>
          <w:sz w:val="26"/>
          <w:szCs w:val="26"/>
        </w:rPr>
        <w:t xml:space="preserve">, </w:t>
      </w:r>
      <w:r w:rsidR="009A52D9" w:rsidRPr="00D82D02">
        <w:rPr>
          <w:rFonts w:ascii="Times New Roman" w:hAnsi="Times New Roman" w:cs="Times New Roman"/>
          <w:sz w:val="26"/>
          <w:szCs w:val="26"/>
        </w:rPr>
        <w:t>преподаватель</w:t>
      </w:r>
    </w:p>
    <w:p w14:paraId="7FAE4626" w14:textId="77777777" w:rsidR="008B2683" w:rsidRPr="009A1980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Cs/>
          <w:i/>
          <w:sz w:val="28"/>
          <w:szCs w:val="28"/>
        </w:rPr>
        <w:br w:type="page"/>
      </w:r>
      <w:r w:rsidRPr="009A1980">
        <w:rPr>
          <w:b/>
          <w:sz w:val="28"/>
          <w:szCs w:val="28"/>
        </w:rPr>
        <w:lastRenderedPageBreak/>
        <w:t>СОДЕРЖАНИЕ</w:t>
      </w:r>
    </w:p>
    <w:p w14:paraId="5BC62C72" w14:textId="77777777" w:rsidR="008B2683" w:rsidRPr="009A1980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D82D02" w14:paraId="7575D730" w14:textId="77777777" w:rsidTr="00C52D98">
        <w:tc>
          <w:tcPr>
            <w:tcW w:w="7668" w:type="dxa"/>
            <w:shd w:val="clear" w:color="auto" w:fill="auto"/>
          </w:tcPr>
          <w:p w14:paraId="5CA3E901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72EB22B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стр.</w:t>
            </w:r>
          </w:p>
        </w:tc>
      </w:tr>
      <w:tr w:rsidR="008B2683" w:rsidRPr="00D82D02" w14:paraId="5BDD20BD" w14:textId="77777777" w:rsidTr="00C52D98">
        <w:tc>
          <w:tcPr>
            <w:tcW w:w="7668" w:type="dxa"/>
            <w:shd w:val="clear" w:color="auto" w:fill="auto"/>
          </w:tcPr>
          <w:p w14:paraId="44CD35C9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F9548D9" w14:textId="77777777" w:rsidR="008B2683" w:rsidRPr="00D82D02" w:rsidRDefault="008B2683" w:rsidP="00C52D9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D1864BA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B2683" w:rsidRPr="00D82D02" w14:paraId="7B36DDD2" w14:textId="77777777" w:rsidTr="00C52D98">
        <w:tc>
          <w:tcPr>
            <w:tcW w:w="7668" w:type="dxa"/>
            <w:shd w:val="clear" w:color="auto" w:fill="auto"/>
          </w:tcPr>
          <w:p w14:paraId="4D3DE586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A9B30FA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B2C4DC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8B2683" w:rsidRPr="00D82D02" w14:paraId="0EE6F9E7" w14:textId="77777777" w:rsidTr="00C52D98">
        <w:trPr>
          <w:trHeight w:val="670"/>
        </w:trPr>
        <w:tc>
          <w:tcPr>
            <w:tcW w:w="7668" w:type="dxa"/>
            <w:shd w:val="clear" w:color="auto" w:fill="auto"/>
          </w:tcPr>
          <w:p w14:paraId="02E8C072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362B9255" w14:textId="77777777" w:rsidR="008B2683" w:rsidRPr="00D82D02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0999435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5ED7911D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B2683" w:rsidRPr="00D82D02" w14:paraId="751A1CB2" w14:textId="77777777" w:rsidTr="00C52D98">
        <w:tc>
          <w:tcPr>
            <w:tcW w:w="7668" w:type="dxa"/>
            <w:shd w:val="clear" w:color="auto" w:fill="auto"/>
          </w:tcPr>
          <w:p w14:paraId="4E0DC9C4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2023C8C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AD98042" w14:textId="28AA7FD6" w:rsidR="008B2683" w:rsidRPr="00D82D02" w:rsidRDefault="009F67DD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</w:tbl>
    <w:p w14:paraId="05CBDCC4" w14:textId="77777777" w:rsidR="003E5B8E" w:rsidRDefault="003E5B8E" w:rsidP="008B2683"/>
    <w:p w14:paraId="78E107AB" w14:textId="77777777" w:rsidR="008B2683" w:rsidRDefault="008B2683" w:rsidP="008B2683"/>
    <w:p w14:paraId="6BF01B5D" w14:textId="77777777" w:rsidR="008B2683" w:rsidRDefault="008B2683" w:rsidP="008B2683"/>
    <w:p w14:paraId="75569C84" w14:textId="77777777" w:rsidR="008B2683" w:rsidRDefault="008B2683" w:rsidP="008B2683"/>
    <w:p w14:paraId="16BF7D26" w14:textId="77777777" w:rsidR="008B2683" w:rsidRDefault="008B2683" w:rsidP="008B2683"/>
    <w:p w14:paraId="4B30E4C2" w14:textId="77777777" w:rsidR="008B2683" w:rsidRDefault="008B2683" w:rsidP="008B2683"/>
    <w:p w14:paraId="2DC4CB08" w14:textId="77777777" w:rsidR="008B2683" w:rsidRDefault="008B2683" w:rsidP="008B2683"/>
    <w:p w14:paraId="71ADC29A" w14:textId="77777777" w:rsidR="008B2683" w:rsidRDefault="008B2683" w:rsidP="008B2683"/>
    <w:p w14:paraId="320F7FD6" w14:textId="77777777" w:rsidR="008B2683" w:rsidRDefault="008B2683" w:rsidP="008B2683"/>
    <w:p w14:paraId="17A8122E" w14:textId="77777777" w:rsidR="008B2683" w:rsidRDefault="008B2683" w:rsidP="008B2683"/>
    <w:p w14:paraId="25CE3598" w14:textId="77777777" w:rsidR="008B2683" w:rsidRDefault="008B2683" w:rsidP="008B2683"/>
    <w:p w14:paraId="72EADB9C" w14:textId="77777777" w:rsidR="008B2683" w:rsidRDefault="008B2683" w:rsidP="008B2683"/>
    <w:p w14:paraId="36F7F63E" w14:textId="77777777" w:rsidR="008B2683" w:rsidRDefault="008B2683" w:rsidP="008B2683"/>
    <w:p w14:paraId="61AE8B0D" w14:textId="77777777" w:rsidR="008B2683" w:rsidRDefault="008B2683" w:rsidP="008B2683"/>
    <w:p w14:paraId="00196C76" w14:textId="77777777" w:rsidR="008B2683" w:rsidRDefault="008B2683" w:rsidP="008B2683"/>
    <w:p w14:paraId="6A628C35" w14:textId="77777777" w:rsidR="008B2683" w:rsidRDefault="008B2683" w:rsidP="008B2683"/>
    <w:p w14:paraId="61A9C6F0" w14:textId="77777777" w:rsidR="008B2683" w:rsidRDefault="008B2683" w:rsidP="008B2683"/>
    <w:p w14:paraId="4941CC10" w14:textId="77777777" w:rsidR="008B2683" w:rsidRDefault="008B2683" w:rsidP="008B2683"/>
    <w:p w14:paraId="7C3E6AB5" w14:textId="77777777" w:rsidR="008B2683" w:rsidRDefault="008B2683" w:rsidP="008B2683"/>
    <w:p w14:paraId="0190AD59" w14:textId="77777777" w:rsidR="008B2683" w:rsidRDefault="008B2683" w:rsidP="00705120">
      <w:pPr>
        <w:jc w:val="right"/>
      </w:pPr>
    </w:p>
    <w:p w14:paraId="2656F218" w14:textId="77777777" w:rsidR="008B2683" w:rsidRDefault="008B2683" w:rsidP="008B2683"/>
    <w:p w14:paraId="7092567D" w14:textId="6442498E" w:rsidR="008B2683" w:rsidRPr="00D82D02" w:rsidRDefault="008B2683" w:rsidP="00D82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00845">
        <w:rPr>
          <w:rFonts w:ascii="Times New Roman" w:hAnsi="Times New Roman" w:cs="Times New Roman"/>
          <w:b/>
          <w:caps/>
          <w:sz w:val="28"/>
          <w:szCs w:val="28"/>
        </w:rPr>
        <w:t xml:space="preserve">1. </w:t>
      </w:r>
      <w:r w:rsidRPr="00D82D02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  <w:r w:rsidR="00D82D02"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7E0D5D">
        <w:rPr>
          <w:rFonts w:ascii="Times New Roman" w:hAnsi="Times New Roman" w:cs="Times New Roman"/>
          <w:b/>
          <w:bCs/>
          <w:sz w:val="26"/>
          <w:szCs w:val="26"/>
        </w:rPr>
        <w:t xml:space="preserve">ОП.12 Правовое </w:t>
      </w:r>
      <w:proofErr w:type="gramStart"/>
      <w:r w:rsidR="007E0D5D">
        <w:rPr>
          <w:rFonts w:ascii="Times New Roman" w:hAnsi="Times New Roman" w:cs="Times New Roman"/>
          <w:b/>
          <w:bCs/>
          <w:sz w:val="26"/>
          <w:szCs w:val="26"/>
        </w:rPr>
        <w:t xml:space="preserve">обеспечение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профессиональной</w:t>
      </w:r>
      <w:proofErr w:type="gramEnd"/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деятельности</w:t>
      </w:r>
    </w:p>
    <w:p w14:paraId="390CE199" w14:textId="19655182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B8B058" w14:textId="77777777" w:rsidR="00D82D02" w:rsidRP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D82D02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D82D02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8E72DE4" w14:textId="77777777" w:rsid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336F983" w14:textId="6BB2E424" w:rsidR="008B2683" w:rsidRPr="00D82D02" w:rsidRDefault="008B2683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1F0F197E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14:paraId="2151B6D7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В ход</w:t>
      </w:r>
      <w:r w:rsidR="00E202B8" w:rsidRPr="00D82D02">
        <w:rPr>
          <w:rFonts w:ascii="Times New Roman" w:hAnsi="Times New Roman" w:cs="Times New Roman"/>
          <w:sz w:val="26"/>
          <w:szCs w:val="26"/>
        </w:rPr>
        <w:t xml:space="preserve">е освоения общепрофессионального </w:t>
      </w:r>
      <w:r w:rsidRPr="00D82D02">
        <w:rPr>
          <w:rFonts w:ascii="Times New Roman" w:hAnsi="Times New Roman" w:cs="Times New Roman"/>
          <w:sz w:val="26"/>
          <w:szCs w:val="26"/>
        </w:rPr>
        <w:t xml:space="preserve">цикла дисциплин программы подготовки специалистов среднего студент </w:t>
      </w: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уметь: </w:t>
      </w:r>
    </w:p>
    <w:p w14:paraId="6D99F6C1" w14:textId="76C06513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Pr="00D82D02">
        <w:rPr>
          <w:rFonts w:ascii="Times New Roman" w:hAnsi="Times New Roman" w:cs="Times New Roman"/>
          <w:i/>
          <w:sz w:val="26"/>
          <w:szCs w:val="26"/>
        </w:rPr>
        <w:t>- защищать свои права в соответствии с гражданским, гражданско-процессуальным и трудовым законодательством</w:t>
      </w:r>
      <w:r w:rsidR="00D82D02">
        <w:rPr>
          <w:rFonts w:ascii="Times New Roman" w:hAnsi="Times New Roman" w:cs="Times New Roman"/>
          <w:i/>
          <w:sz w:val="26"/>
          <w:szCs w:val="26"/>
        </w:rPr>
        <w:t>.</w:t>
      </w:r>
    </w:p>
    <w:p w14:paraId="469C30EA" w14:textId="77777777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должен знать: </w:t>
      </w:r>
    </w:p>
    <w:p w14:paraId="7E4D31B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законодательные и иные нормативно-правовые акты, регулирующие правоотношения в процессе профессиональной деятельности; </w:t>
      </w:r>
    </w:p>
    <w:p w14:paraId="0446909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права и обязанности работников в сфере профессиональной деятельности; </w:t>
      </w:r>
    </w:p>
    <w:p w14:paraId="744CEC18" w14:textId="65017731" w:rsidR="00D82D02" w:rsidRP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60A5419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154914D5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FB0E960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30F5D1FB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185564F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534D0384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ОК6. Работать в коллективе и команде, эффективно общаться с коллегами, руководством, потребителями.</w:t>
      </w:r>
    </w:p>
    <w:p w14:paraId="4C8CD198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ОК7. Брать на себя ответственность за работу членов команды (подчиненных), результат выполнения заданий.</w:t>
      </w:r>
    </w:p>
    <w:p w14:paraId="51518A9C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8DB8633" w14:textId="5AAFDC21" w:rsidR="00B3518B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58B8259F" w14:textId="77777777" w:rsidR="009A52D9" w:rsidRPr="00D82D02" w:rsidRDefault="009A52D9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EBEA23B" w14:textId="224ED779" w:rsidR="00E202B8" w:rsidRPr="009B5488" w:rsidRDefault="009A52D9" w:rsidP="009B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52628A73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662F87" w14:textId="6CB4C6F1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63</w:t>
      </w:r>
      <w:r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503A0809" w14:textId="4D520EB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42</w:t>
      </w:r>
      <w:r w:rsidR="002F5C4D"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;</w:t>
      </w:r>
    </w:p>
    <w:p w14:paraId="5D5331BC" w14:textId="2A90DA7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21</w:t>
      </w:r>
      <w:r w:rsidR="00BB149B" w:rsidRPr="00D82D02">
        <w:rPr>
          <w:rFonts w:ascii="Times New Roman" w:hAnsi="Times New Roman" w:cs="Times New Roman"/>
          <w:sz w:val="26"/>
          <w:szCs w:val="26"/>
        </w:rPr>
        <w:t xml:space="preserve"> час</w:t>
      </w:r>
      <w:r w:rsidRPr="00D82D02">
        <w:rPr>
          <w:rFonts w:ascii="Times New Roman" w:hAnsi="Times New Roman" w:cs="Times New Roman"/>
          <w:sz w:val="26"/>
          <w:szCs w:val="26"/>
        </w:rPr>
        <w:t>.</w:t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</w:p>
    <w:p w14:paraId="5BA7EBC9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40D6CD6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4062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453C5FF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CDF8BAC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6FE1CA0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9D097B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C8187FA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04A68ED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1A7FD2D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4A8803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F4B81CA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EBF0AFC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2EE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1B5271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A968A9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720E3ED" w14:textId="0AF93726" w:rsidR="002F5C4D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5C55C50" w14:textId="4F7322AF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F066134" w14:textId="02CBC244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DE84AEC" w14:textId="338F1D9F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4703E19" w14:textId="310AF6B0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CA67ADC" w14:textId="77777777" w:rsidR="00CD267C" w:rsidRPr="00D82D02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3D4CE58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5FCD83E" w14:textId="77777777" w:rsidR="00C52D98" w:rsidRPr="00D82D02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14:paraId="500086EF" w14:textId="614E5906" w:rsidR="00C52D98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5BA2E92" w14:textId="77777777" w:rsidR="00CD267C" w:rsidRPr="00D82D02" w:rsidRDefault="00CD267C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C52D98" w:rsidRPr="00D82D02" w14:paraId="6DBE576C" w14:textId="77777777" w:rsidTr="00C52D98">
        <w:trPr>
          <w:trHeight w:val="460"/>
        </w:trPr>
        <w:tc>
          <w:tcPr>
            <w:tcW w:w="7196" w:type="dxa"/>
            <w:shd w:val="clear" w:color="auto" w:fill="auto"/>
          </w:tcPr>
          <w:p w14:paraId="3F455272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178AE29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52D98" w:rsidRPr="00D82D02" w14:paraId="52131106" w14:textId="77777777" w:rsidTr="00C52D98">
        <w:trPr>
          <w:trHeight w:val="285"/>
        </w:trPr>
        <w:tc>
          <w:tcPr>
            <w:tcW w:w="7196" w:type="dxa"/>
            <w:shd w:val="clear" w:color="auto" w:fill="auto"/>
          </w:tcPr>
          <w:p w14:paraId="3A2CC617" w14:textId="77777777" w:rsidR="00C52D98" w:rsidRPr="00D82D02" w:rsidRDefault="00C52D9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2B843EF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63</w:t>
            </w:r>
          </w:p>
        </w:tc>
      </w:tr>
      <w:tr w:rsidR="00C52D98" w:rsidRPr="00D82D02" w14:paraId="45134D7D" w14:textId="77777777" w:rsidTr="00C52D98">
        <w:tc>
          <w:tcPr>
            <w:tcW w:w="7196" w:type="dxa"/>
            <w:shd w:val="clear" w:color="auto" w:fill="auto"/>
          </w:tcPr>
          <w:p w14:paraId="4080EDEB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2D3428F0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42</w:t>
            </w:r>
          </w:p>
        </w:tc>
      </w:tr>
      <w:tr w:rsidR="00C52D98" w:rsidRPr="00D82D02" w14:paraId="05F83184" w14:textId="77777777" w:rsidTr="00C52D98">
        <w:tc>
          <w:tcPr>
            <w:tcW w:w="7196" w:type="dxa"/>
            <w:shd w:val="clear" w:color="auto" w:fill="auto"/>
          </w:tcPr>
          <w:p w14:paraId="10908722" w14:textId="6B4B2A2F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139CEB36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6D33D224" w14:textId="77777777" w:rsidTr="00C52D98">
        <w:tc>
          <w:tcPr>
            <w:tcW w:w="7196" w:type="dxa"/>
            <w:shd w:val="clear" w:color="auto" w:fill="auto"/>
          </w:tcPr>
          <w:p w14:paraId="1D903F9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41E444E5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7AC6B3B2" w14:textId="77777777" w:rsidTr="00C52D98">
        <w:tc>
          <w:tcPr>
            <w:tcW w:w="7196" w:type="dxa"/>
            <w:shd w:val="clear" w:color="auto" w:fill="auto"/>
          </w:tcPr>
          <w:p w14:paraId="78119DD2" w14:textId="448923D0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E11F40">
              <w:rPr>
                <w:rFonts w:ascii="Times New Roman" w:hAnsi="Times New Roman" w:cs="Times New Roman"/>
                <w:sz w:val="26"/>
                <w:szCs w:val="26"/>
              </w:rPr>
              <w:t xml:space="preserve">/ в </w:t>
            </w:r>
            <w:proofErr w:type="spellStart"/>
            <w:r w:rsidR="00E11F40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="00E11F40">
              <w:rPr>
                <w:rFonts w:ascii="Times New Roman" w:hAnsi="Times New Roman" w:cs="Times New Roman"/>
                <w:sz w:val="26"/>
                <w:szCs w:val="26"/>
              </w:rPr>
              <w:t>. практическая подготовка</w:t>
            </w:r>
          </w:p>
        </w:tc>
        <w:tc>
          <w:tcPr>
            <w:tcW w:w="2508" w:type="dxa"/>
            <w:shd w:val="clear" w:color="auto" w:fill="auto"/>
          </w:tcPr>
          <w:p w14:paraId="56E06D1C" w14:textId="5C2FBCB3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  <w:r w:rsidR="00E11F40">
              <w:rPr>
                <w:rFonts w:ascii="Times New Roman" w:hAnsi="Times New Roman" w:cs="Times New Roman"/>
                <w:iCs/>
                <w:sz w:val="26"/>
                <w:szCs w:val="26"/>
              </w:rPr>
              <w:t>/6</w:t>
            </w:r>
          </w:p>
        </w:tc>
      </w:tr>
      <w:tr w:rsidR="00C52D98" w:rsidRPr="00D82D02" w14:paraId="18E4F425" w14:textId="77777777" w:rsidTr="00C52D98">
        <w:tc>
          <w:tcPr>
            <w:tcW w:w="7196" w:type="dxa"/>
            <w:shd w:val="clear" w:color="auto" w:fill="auto"/>
          </w:tcPr>
          <w:p w14:paraId="33E89C6A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7DC565F2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450D2ECC" w14:textId="77777777" w:rsidTr="00C52D98">
        <w:tc>
          <w:tcPr>
            <w:tcW w:w="7196" w:type="dxa"/>
            <w:shd w:val="clear" w:color="auto" w:fill="auto"/>
          </w:tcPr>
          <w:p w14:paraId="2276F36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CDEFC27" w14:textId="77777777" w:rsidR="00CD267C" w:rsidRDefault="009A52D9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</w:t>
            </w:r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самостоятельной </w:t>
            </w: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proofErr w:type="gramEnd"/>
          </w:p>
          <w:p w14:paraId="48648697" w14:textId="717C499E" w:rsidR="009A52D9" w:rsidRPr="00D82D02" w:rsidRDefault="00CD267C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538C3655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</w:t>
            </w:r>
          </w:p>
        </w:tc>
      </w:tr>
      <w:tr w:rsidR="00C52D98" w:rsidRPr="00D82D02" w14:paraId="32AC1BFB" w14:textId="77777777" w:rsidTr="00C52D98">
        <w:tc>
          <w:tcPr>
            <w:tcW w:w="9704" w:type="dxa"/>
            <w:gridSpan w:val="2"/>
            <w:shd w:val="clear" w:color="auto" w:fill="auto"/>
          </w:tcPr>
          <w:p w14:paraId="25C932BC" w14:textId="3C56E176" w:rsidR="00C52D98" w:rsidRPr="00D82D02" w:rsidRDefault="00936B6F" w:rsidP="00936B6F">
            <w:pPr>
              <w:spacing w:after="0" w:line="276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36B6F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Pr="00936B6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дифференцированного зачета</w:t>
            </w:r>
          </w:p>
        </w:tc>
      </w:tr>
    </w:tbl>
    <w:p w14:paraId="0FBA432E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77AFEAC3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2CE3DBE" w14:textId="77777777" w:rsidR="00C52D98" w:rsidRDefault="00C52D98" w:rsidP="008B2683">
      <w:pPr>
        <w:sectPr w:rsidR="00C52D98" w:rsidSect="0070512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236217" w14:textId="77777777" w:rsidR="00C52D98" w:rsidRPr="00CD267C" w:rsidRDefault="00C52D98" w:rsidP="00C52D98">
      <w:pPr>
        <w:spacing w:after="6"/>
        <w:ind w:left="293"/>
        <w:rPr>
          <w:sz w:val="26"/>
          <w:szCs w:val="26"/>
        </w:rPr>
      </w:pPr>
      <w:r w:rsidRPr="00CD26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</w:t>
      </w:r>
      <w:r w:rsidRPr="00CD267C">
        <w:rPr>
          <w:rFonts w:ascii="Times New Roman" w:hAnsi="Times New Roman" w:cs="Times New Roman"/>
          <w:b/>
          <w:sz w:val="26"/>
          <w:szCs w:val="26"/>
        </w:rPr>
        <w:t>Правовое обеспечение профессиональной деятельности</w:t>
      </w:r>
      <w:r w:rsidRPr="00CD267C">
        <w:rPr>
          <w:sz w:val="26"/>
          <w:szCs w:val="26"/>
        </w:rPr>
        <w:t xml:space="preserve"> 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C52D98" w:rsidRPr="002238AC" w14:paraId="39F804DD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CB72" w14:textId="77777777" w:rsidR="00C52D98" w:rsidRPr="009A28CA" w:rsidRDefault="00C52D98" w:rsidP="00C5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AC02" w14:textId="77777777" w:rsidR="00C52D98" w:rsidRPr="009A28CA" w:rsidRDefault="00C52D98" w:rsidP="00C5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929" w14:textId="77777777" w:rsidR="00C52D98" w:rsidRPr="002238AC" w:rsidRDefault="00C52D98" w:rsidP="00C52D98">
            <w:pPr>
              <w:pStyle w:val="Default"/>
              <w:jc w:val="center"/>
              <w:rPr>
                <w:color w:val="auto"/>
              </w:rPr>
            </w:pPr>
            <w:r w:rsidRPr="002238AC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230" w14:textId="77777777" w:rsidR="00C52D98" w:rsidRPr="002238AC" w:rsidRDefault="00C52D98" w:rsidP="00C52D98">
            <w:pPr>
              <w:pStyle w:val="Default"/>
              <w:jc w:val="center"/>
              <w:rPr>
                <w:color w:val="auto"/>
              </w:rPr>
            </w:pPr>
            <w:r w:rsidRPr="002238AC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C52D98" w:rsidRPr="002238AC" w14:paraId="1390336E" w14:textId="77777777" w:rsidTr="00C52D98">
        <w:trPr>
          <w:trHeight w:val="3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BA3" w14:textId="77777777" w:rsidR="00C52D98" w:rsidRPr="009A28CA" w:rsidRDefault="00C52D98" w:rsidP="00C52D98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5BF" w14:textId="77777777" w:rsidR="00C52D98" w:rsidRPr="009A28CA" w:rsidRDefault="00C52D98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234" w14:textId="77777777" w:rsidR="00C52D98" w:rsidRDefault="00C52D98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B5C" w14:textId="77777777" w:rsidR="00C52D98" w:rsidRDefault="00C52D98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52D98" w:rsidRPr="002238AC" w14:paraId="69825234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AF9F" w14:textId="77777777" w:rsidR="00C52D98" w:rsidRPr="009A28CA" w:rsidRDefault="00C52D98" w:rsidP="00C52D98">
            <w:pPr>
              <w:spacing w:after="0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1.1-1.2 </w:t>
            </w:r>
          </w:p>
          <w:p w14:paraId="278B2421" w14:textId="77777777" w:rsidR="00C52D98" w:rsidRPr="009A28CA" w:rsidRDefault="00C52D98" w:rsidP="00C52D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Право в системе социальных норм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6C3" w14:textId="77777777" w:rsidR="00C52D98" w:rsidRPr="009A28CA" w:rsidRDefault="0025731A" w:rsidP="00C52D9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C52D98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социальной нормы, характеристика</w:t>
            </w:r>
            <w:r w:rsidR="00C52D98"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52D98" w:rsidRPr="009A28CA">
              <w:rPr>
                <w:rFonts w:ascii="Times New Roman" w:hAnsi="Times New Roman" w:cs="Times New Roman"/>
                <w:sz w:val="24"/>
                <w:szCs w:val="24"/>
              </w:rPr>
              <w:t>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956" w14:textId="77777777" w:rsidR="00C52D98" w:rsidRDefault="00C52D98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C18E" w14:textId="77777777" w:rsidR="00C52D98" w:rsidRDefault="00C52D98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52D98" w:rsidRPr="002238AC" w14:paraId="7BF3A295" w14:textId="77777777" w:rsidTr="00C52D98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B34" w14:textId="77777777" w:rsidR="00C52D98" w:rsidRPr="009A28CA" w:rsidRDefault="00C52D98" w:rsidP="00C5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C76" w14:textId="77777777" w:rsidR="00C52D98" w:rsidRPr="009A28CA" w:rsidRDefault="00C52D98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мини-сообщения по вопросу (с приведением примеров): «Понятие нормы права»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BB27" w14:textId="77777777" w:rsidR="00C52D98" w:rsidRDefault="004F5FCE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A4E" w14:textId="77777777" w:rsidR="00C52D98" w:rsidRDefault="00C52D98" w:rsidP="00C52D98">
            <w:pPr>
              <w:spacing w:after="0"/>
              <w:ind w:left="6"/>
              <w:jc w:val="center"/>
            </w:pPr>
          </w:p>
        </w:tc>
      </w:tr>
      <w:tr w:rsidR="00B97B62" w:rsidRPr="002238AC" w14:paraId="5770931F" w14:textId="77777777" w:rsidTr="00FA54C1">
        <w:trPr>
          <w:trHeight w:val="6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1C93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35A" w14:textId="77777777" w:rsidR="00B97B62" w:rsidRPr="009A28CA" w:rsidRDefault="00B97B62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работа:№ 2 Письменный ответ на вопрос: «Субъективное и объективное право»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643" w14:textId="77777777" w:rsidR="00B97B62" w:rsidRDefault="00B97B6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EFD" w14:textId="77777777" w:rsidR="00B97B62" w:rsidRDefault="00B97B62" w:rsidP="00C52D98">
            <w:pPr>
              <w:spacing w:after="0"/>
              <w:ind w:left="6"/>
              <w:jc w:val="center"/>
            </w:pPr>
            <w:r>
              <w:t>3</w:t>
            </w:r>
          </w:p>
        </w:tc>
      </w:tr>
      <w:tr w:rsidR="00B97B62" w:rsidRPr="002238AC" w14:paraId="4534EDC0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37B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Право и экономика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9A4" w14:textId="77777777" w:rsidR="00B97B62" w:rsidRPr="009A28CA" w:rsidRDefault="00B97B62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F1E" w14:textId="77777777" w:rsidR="00B97B62" w:rsidRDefault="00B97B6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32A" w14:textId="77777777" w:rsidR="00B97B62" w:rsidRDefault="00B97B62" w:rsidP="00C52D98">
            <w:pPr>
              <w:spacing w:after="0"/>
              <w:ind w:left="6"/>
              <w:jc w:val="center"/>
            </w:pPr>
          </w:p>
        </w:tc>
      </w:tr>
      <w:tr w:rsidR="00B97B62" w:rsidRPr="002238AC" w14:paraId="6C90AB0A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122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2.1-2.2 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BC8" w14:textId="77777777" w:rsidR="00B97B62" w:rsidRPr="009A28CA" w:rsidRDefault="0025731A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DF9" w14:textId="77777777" w:rsidR="00B97B62" w:rsidRDefault="00BC7A2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5AA" w14:textId="77777777" w:rsidR="00B97B62" w:rsidRDefault="00BC7A22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97B62" w:rsidRPr="002238AC" w14:paraId="237D2C9B" w14:textId="77777777" w:rsidTr="00FA54C1">
        <w:trPr>
          <w:trHeight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8823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09A" w14:textId="64B979EC" w:rsidR="00B97B62" w:rsidRPr="009A28CA" w:rsidRDefault="0025731A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. Правотворчество. Правоотношения.  права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C06" w14:textId="77777777" w:rsidR="00B97B62" w:rsidRDefault="00BC7A2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857" w14:textId="77777777" w:rsidR="00B97B62" w:rsidRDefault="00BC7A22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97B62" w:rsidRPr="002238AC" w14:paraId="754BEF1E" w14:textId="77777777" w:rsidTr="00FA54C1">
        <w:trPr>
          <w:trHeight w:val="6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F879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C57" w14:textId="77777777" w:rsidR="00B97B62" w:rsidRPr="009A28CA" w:rsidRDefault="00B97B62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</w:t>
            </w:r>
            <w:proofErr w:type="gramStart"/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3  Подготовить</w:t>
            </w:r>
            <w:proofErr w:type="gramEnd"/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устные сообщения «Государство. Форма правления. Государственное  устройство»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343" w14:textId="77777777" w:rsidR="00B97B62" w:rsidRDefault="004F5FCE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C45" w14:textId="77777777" w:rsidR="00B97B62" w:rsidRDefault="00B97B62" w:rsidP="00C52D98">
            <w:pPr>
              <w:spacing w:after="0"/>
              <w:ind w:left="6"/>
              <w:jc w:val="center"/>
            </w:pPr>
          </w:p>
        </w:tc>
      </w:tr>
      <w:tr w:rsidR="00BC7A22" w:rsidRPr="002238AC" w14:paraId="601407EF" w14:textId="77777777" w:rsidTr="00BC7A22">
        <w:trPr>
          <w:trHeight w:val="80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39BF" w14:textId="77777777" w:rsidR="00BC7A22" w:rsidRPr="009A28CA" w:rsidRDefault="003A4530" w:rsidP="00FA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25731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гражданского права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4B4B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6A3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B65465" w:rsidRPr="002238AC" w14:paraId="349360D9" w14:textId="77777777" w:rsidTr="00B65465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B3D" w14:textId="77777777" w:rsidR="00B65465" w:rsidRPr="009A28CA" w:rsidRDefault="003A4530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.1. Понятие  </w:t>
            </w:r>
            <w:proofErr w:type="spellStart"/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- правового договора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72F" w14:textId="77777777" w:rsidR="00B65465" w:rsidRPr="009A28CA" w:rsidRDefault="003A4530" w:rsidP="00B65465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 Общие положения о договорах: содержание, форма договора, виды договора </w:t>
            </w:r>
          </w:p>
          <w:p w14:paraId="1DF35203" w14:textId="77777777" w:rsidR="00B65465" w:rsidRPr="009A28CA" w:rsidRDefault="00B65465" w:rsidP="00FA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210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8A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580378C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112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04" w14:textId="77777777" w:rsidR="00B65465" w:rsidRPr="009A28CA" w:rsidRDefault="003A4530" w:rsidP="00B65465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>. Порядок заключения,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и расторжения договора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A6C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DB87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2D005E07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1123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C31" w14:textId="304BC695" w:rsidR="00B65465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731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</w:t>
            </w:r>
            <w:r w:rsidR="00E11F4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48097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48097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предпринимательской деятельности без образования юридического лица. Нормативно-правовая база предпринимательской деятельности бе</w:t>
            </w:r>
            <w:r w:rsidR="00F915DD" w:rsidRPr="009A28CA">
              <w:rPr>
                <w:rFonts w:ascii="Times New Roman" w:hAnsi="Times New Roman" w:cs="Times New Roman"/>
                <w:sz w:val="24"/>
                <w:szCs w:val="24"/>
              </w:rPr>
              <w:t>з образования юридического лица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5DD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A6D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B09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3DFE9673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1082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629" w14:textId="77777777" w:rsidR="00B65465" w:rsidRPr="009A28CA" w:rsidRDefault="00B6546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Составить перечень – алгоритм действий на открытие ИП без образования юридического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FCE" w14:textId="77777777" w:rsidR="00B65465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5BAC" w14:textId="77777777" w:rsidR="00B65465" w:rsidRDefault="00B65465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11F9BDA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7FC2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2857" w14:textId="77777777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89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>Организационно – правовые формы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7CFB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67E5" w14:textId="77777777" w:rsidR="00BC7A22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6859FBE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E2A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1151" w14:textId="1590996D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15- 16</w:t>
            </w:r>
            <w:r w:rsidR="0089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№3 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8097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48097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48097C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>Порядок регистрации, реорганизации и ликвидация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506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0D6D" w14:textId="77777777" w:rsidR="00BC7A22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79E72FB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40CF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841" w14:textId="77777777" w:rsidR="00BC7A22" w:rsidRPr="009A28CA" w:rsidRDefault="00BC7A22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5 подготовить сообщения на тему «Объекты гражданских правоотношений»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2466" w14:textId="77777777" w:rsidR="00BC7A22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2E48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7F78A14B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640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5D6" w14:textId="77777777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Защита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прав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(понятие, способы и порядок)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B63" w14:textId="77777777" w:rsidR="00BC7A22" w:rsidRDefault="00C940F1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B17" w14:textId="77777777" w:rsidR="00BC7A22" w:rsidRDefault="00C940F1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328EA2A3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8D5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Раздел 5 Основы трудового права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6B1" w14:textId="77777777" w:rsidR="00BC7A22" w:rsidRPr="009A28CA" w:rsidRDefault="00BC7A22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30C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48AA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C940F1" w:rsidRPr="002238AC" w14:paraId="7FE17AA8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AE1" w14:textId="77777777" w:rsidR="00C940F1" w:rsidRPr="009A28CA" w:rsidRDefault="00C940F1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28CA">
              <w:rPr>
                <w:b/>
                <w:bCs/>
                <w:color w:val="000000"/>
              </w:rPr>
              <w:t>Тема 5.1. Источники трудового права. Правоотношения в сфере трудового права</w:t>
            </w:r>
          </w:p>
          <w:p w14:paraId="5A680E09" w14:textId="77777777" w:rsidR="00C940F1" w:rsidRPr="009A28CA" w:rsidRDefault="00C940F1" w:rsidP="004F5FC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673A" w14:textId="77777777" w:rsidR="00C940F1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0F1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4DB" w14:textId="77777777" w:rsidR="00C940F1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7E9" w14:textId="77777777" w:rsidR="00C940F1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940F1" w:rsidRPr="002238AC" w14:paraId="5E08C930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74E6" w14:textId="77777777" w:rsidR="00C940F1" w:rsidRPr="009A28CA" w:rsidRDefault="00C940F1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4FEF" w14:textId="77777777" w:rsidR="00C940F1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608" w14:textId="77777777" w:rsidR="00C940F1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8D8" w14:textId="77777777" w:rsidR="00C940F1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4F5FCE" w:rsidRPr="002238AC" w14:paraId="2B3DFE08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24A9" w14:textId="77777777" w:rsidR="004F5FCE" w:rsidRPr="009A28CA" w:rsidRDefault="004F5FCE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24A" w14:textId="77777777" w:rsidR="004F5FCE" w:rsidRPr="009A28CA" w:rsidRDefault="004F5FCE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6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сообщение о международных правовых актах, регулирующих трудовые отношения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1E2" w14:textId="77777777" w:rsidR="004F5FCE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C24" w14:textId="77777777" w:rsidR="004F5FCE" w:rsidRDefault="004F5FCE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67D5B0B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14A" w14:textId="77777777" w:rsidR="00BC7A22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5.2 Субъекты трудового права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931" w14:textId="77777777" w:rsidR="00BC7A22" w:rsidRPr="009A28CA" w:rsidRDefault="003A4530" w:rsidP="003A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субъектов трудового права. Трудовая правоспособность и дееспособность. Субъективные права и обязанности, гарантии этих прав.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750" w14:textId="77777777" w:rsidR="00BC7A22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1216" w14:textId="77777777" w:rsidR="00BC7A22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4F5FCE" w:rsidRPr="002238AC" w14:paraId="67E14C12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E81" w14:textId="77777777" w:rsidR="004F5FCE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2CD" w14:textId="77777777" w:rsidR="004F5FCE" w:rsidRPr="009A28CA" w:rsidRDefault="004F5FCE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№  7 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Федеральный закон от 12 января 1996г. №10 «О профсоюзах, их правах и гарантиях деятельности».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531" w14:textId="77777777" w:rsidR="004F5FCE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706" w14:textId="77777777" w:rsidR="004F5FCE" w:rsidRDefault="004F5FCE" w:rsidP="00FA54C1">
            <w:pPr>
              <w:spacing w:after="0"/>
              <w:ind w:left="6"/>
              <w:jc w:val="center"/>
            </w:pPr>
          </w:p>
        </w:tc>
      </w:tr>
      <w:tr w:rsidR="004F5FCE" w:rsidRPr="002238AC" w14:paraId="490FC44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45E6" w14:textId="77777777" w:rsidR="004F5FCE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 5.3. Коллективные переговоры. Коллективные договоры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FF4" w14:textId="77777777" w:rsidR="004F5FCE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25- 26</w:t>
            </w:r>
            <w:r w:rsidR="009A28C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значение</w:t>
            </w:r>
            <w:r w:rsidR="004F5FCE"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6F5" w14:textId="77777777" w:rsidR="004F5FCE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D62" w14:textId="77777777" w:rsidR="004F5FCE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40A8F9F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BF1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28CA">
              <w:rPr>
                <w:b/>
                <w:bCs/>
                <w:color w:val="000000"/>
              </w:rPr>
              <w:t>Тема 5.4 Занятость и трудоустройство</w:t>
            </w:r>
          </w:p>
          <w:p w14:paraId="26AA8694" w14:textId="77777777" w:rsidR="00D56225" w:rsidRPr="009A28CA" w:rsidRDefault="00D5622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9023" w14:textId="77777777" w:rsidR="00D56225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8DA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C164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3AEC704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E87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CAF" w14:textId="77777777" w:rsidR="00D56225" w:rsidRPr="009A28CA" w:rsidRDefault="00D5622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 8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Представить презентацию на тему: «Проблемы трудоустройства молодых специалистов после окончания учебных заведений»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15E5" w14:textId="77777777" w:rsidR="00D56225" w:rsidRDefault="00D56225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062" w14:textId="77777777" w:rsidR="00D56225" w:rsidRDefault="00D56225" w:rsidP="00FA54C1">
            <w:pPr>
              <w:spacing w:after="0"/>
              <w:ind w:left="6"/>
              <w:jc w:val="center"/>
            </w:pPr>
          </w:p>
        </w:tc>
      </w:tr>
      <w:tr w:rsidR="00D56225" w:rsidRPr="002238AC" w14:paraId="4E8F3BC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581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5.5 Трудовой договор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CEF" w14:textId="77777777" w:rsidR="00D56225" w:rsidRPr="009A28CA" w:rsidRDefault="00D5622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3A45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29-30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A13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4816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28B072BF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537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A77" w14:textId="77777777" w:rsidR="00D56225" w:rsidRPr="009A28CA" w:rsidRDefault="003A4530" w:rsidP="003A45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31-32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A7E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CAA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2E6C9BB9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CCD3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8069" w14:textId="77777777" w:rsidR="00D56225" w:rsidRPr="009A28CA" w:rsidRDefault="003A4530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33- 34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A1B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F1C" w14:textId="77777777" w:rsidR="00D56225" w:rsidRDefault="009A28CA" w:rsidP="00FA54C1">
            <w:pPr>
              <w:spacing w:after="0"/>
              <w:ind w:left="6"/>
              <w:jc w:val="center"/>
            </w:pPr>
            <w:r>
              <w:t>22</w:t>
            </w:r>
          </w:p>
        </w:tc>
      </w:tr>
      <w:tr w:rsidR="00D56225" w:rsidRPr="002238AC" w14:paraId="0BB8141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AE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1BB" w14:textId="675A9D52" w:rsidR="00D56225" w:rsidRPr="009A28CA" w:rsidRDefault="003A4530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35-36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№ 4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8097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48097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48097C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задач по теме: «Составление заявления о переводе на другую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77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2C8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5488DCB7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D39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AE3" w14:textId="77777777" w:rsidR="00D56225" w:rsidRPr="009A28CA" w:rsidRDefault="00D56225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 9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доклад на тему: «Временные и сезонные работники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5BC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D19" w14:textId="77777777" w:rsidR="00D56225" w:rsidRDefault="00D56225" w:rsidP="00FA54C1">
            <w:pPr>
              <w:spacing w:after="0"/>
              <w:ind w:left="6"/>
              <w:jc w:val="center"/>
            </w:pPr>
          </w:p>
        </w:tc>
      </w:tr>
      <w:tr w:rsidR="003A4530" w:rsidRPr="002238AC" w14:paraId="03295CF9" w14:textId="77777777" w:rsidTr="0087516A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4102" w14:textId="77777777" w:rsidR="003A4530" w:rsidRPr="009A28CA" w:rsidRDefault="003A4530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5.6. Рабочее время. Режимы рабочего времени. Время отдыха</w:t>
            </w:r>
          </w:p>
        </w:tc>
        <w:tc>
          <w:tcPr>
            <w:tcW w:w="9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2AC1E" w14:textId="77777777" w:rsidR="003A4530" w:rsidRPr="009A28CA" w:rsidRDefault="00896FAD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37 -38 </w:t>
            </w:r>
            <w:r w:rsidR="003A4530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рабочего времени и его виды. Режим рабочего времени и виды режимов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A4530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времени отдыха и его виды.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1ABD4" w14:textId="77777777" w:rsidR="003A4530" w:rsidRDefault="003A4530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AEF2" w14:textId="77777777" w:rsidR="003A4530" w:rsidRDefault="003A4530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3A4530" w:rsidRPr="002238AC" w14:paraId="19E15C9C" w14:textId="77777777" w:rsidTr="0087516A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4E0" w14:textId="77777777" w:rsidR="003A4530" w:rsidRPr="009A28CA" w:rsidRDefault="003A4530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CF7" w14:textId="77777777" w:rsidR="003A4530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650" w14:textId="77777777" w:rsidR="003A4530" w:rsidRDefault="003A4530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48F2" w14:textId="77777777" w:rsidR="003A4530" w:rsidRDefault="003A4530" w:rsidP="00FA54C1">
            <w:pPr>
              <w:spacing w:after="0"/>
              <w:ind w:left="6"/>
              <w:jc w:val="center"/>
            </w:pPr>
          </w:p>
        </w:tc>
      </w:tr>
      <w:tr w:rsidR="0025731A" w:rsidRPr="002238AC" w14:paraId="4AB3CEE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8756" w14:textId="77777777" w:rsidR="0025731A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5.8. Дисциплина труда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710" w14:textId="1A6EF370" w:rsidR="0025731A" w:rsidRPr="009A28CA" w:rsidRDefault="007B2F1C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A28CA">
              <w:rPr>
                <w:color w:val="000000"/>
              </w:rPr>
              <w:t xml:space="preserve">  </w:t>
            </w:r>
            <w:r w:rsidR="003A4530">
              <w:rPr>
                <w:color w:val="000000"/>
              </w:rPr>
              <w:t xml:space="preserve">39-40 </w:t>
            </w:r>
            <w:r w:rsidR="00E11F40">
              <w:rPr>
                <w:color w:val="000000"/>
              </w:rPr>
              <w:t>Практическое занятие №5</w:t>
            </w:r>
            <w:r w:rsidR="00C66C36">
              <w:rPr>
                <w:color w:val="000000"/>
              </w:rPr>
              <w:t xml:space="preserve">: </w:t>
            </w:r>
            <w:r w:rsidRPr="009A28CA">
              <w:rPr>
                <w:color w:val="000000"/>
              </w:rPr>
              <w:t xml:space="preserve">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</w:t>
            </w:r>
            <w:r w:rsidRPr="009A28CA">
              <w:rPr>
                <w:color w:val="000000"/>
              </w:rPr>
              <w:lastRenderedPageBreak/>
              <w:t>взыскания.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EE5D" w14:textId="77777777" w:rsidR="0025731A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3F8C" w14:textId="77777777" w:rsidR="0025731A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7B2F1C" w:rsidRPr="002238AC" w14:paraId="01C4563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7AE" w14:textId="77777777" w:rsidR="007B2F1C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0965" w14:textId="2BD11CED" w:rsidR="007B2F1C" w:rsidRPr="009A28CA" w:rsidRDefault="006570A4" w:rsidP="007B2F1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Самостоятельная работа: №  10</w:t>
            </w:r>
            <w:r w:rsidR="007B2F1C" w:rsidRPr="009A28CA">
              <w:rPr>
                <w:color w:val="000000"/>
                <w:shd w:val="clear" w:color="auto" w:fill="FFFFFF"/>
              </w:rPr>
              <w:t xml:space="preserve"> Подготовить сообщение о правилах внесения в трудовую книжку записей о поощрениях и взысканиях.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2D8" w14:textId="399017FD" w:rsidR="007B2F1C" w:rsidRDefault="008C2AB1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96E" w14:textId="77777777" w:rsidR="007B2F1C" w:rsidRDefault="007B2F1C" w:rsidP="00FA54C1">
            <w:pPr>
              <w:spacing w:after="0"/>
              <w:ind w:left="6"/>
              <w:jc w:val="center"/>
            </w:pPr>
          </w:p>
        </w:tc>
      </w:tr>
      <w:tr w:rsidR="007B2F1C" w:rsidRPr="002238AC" w14:paraId="7940793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1B41" w14:textId="77777777" w:rsidR="007B2F1C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631" w14:textId="1A82792A" w:rsidR="007B2F1C" w:rsidRPr="009A28CA" w:rsidRDefault="00E11F40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41</w:t>
            </w:r>
            <w:r w:rsidR="003A4530">
              <w:t xml:space="preserve"> </w:t>
            </w:r>
            <w:r>
              <w:rPr>
                <w:color w:val="000000"/>
              </w:rPr>
              <w:t>Практическое занятие №6</w:t>
            </w:r>
            <w:r w:rsidR="00C66C36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7B2F1C" w:rsidRPr="009A28CA">
              <w:rPr>
                <w:color w:val="000000"/>
                <w:shd w:val="clear" w:color="auto" w:fill="FFFFFF"/>
              </w:rPr>
              <w:t>Понятие и значение материальной ответственности. Условия и виды материальной ответственности.</w:t>
            </w:r>
            <w:r w:rsidR="007B2F1C" w:rsidRPr="009A28CA">
              <w:rPr>
                <w:color w:val="000000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14:paraId="6871FDA8" w14:textId="1425B28B" w:rsidR="007B2F1C" w:rsidRPr="00E11F40" w:rsidRDefault="00E11F40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E11F40">
              <w:rPr>
                <w:b/>
              </w:rPr>
              <w:t>42 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FEC" w14:textId="77777777" w:rsidR="007B2F1C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  <w:p w14:paraId="33F691B5" w14:textId="77777777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409E6E" w14:textId="77777777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81CF749" w14:textId="6B0A94FC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A2E2" w14:textId="77777777" w:rsidR="007B2F1C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</w:tbl>
    <w:p w14:paraId="397706E7" w14:textId="2F859D76" w:rsidR="00C52D98" w:rsidRDefault="00C52D98" w:rsidP="00C52D98">
      <w:pPr>
        <w:spacing w:after="0"/>
        <w:jc w:val="right"/>
      </w:pP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650902E" w14:textId="77777777" w:rsidR="00C52D98" w:rsidRPr="009A28CA" w:rsidRDefault="00C52D98" w:rsidP="00C52D98">
      <w:pPr>
        <w:ind w:left="-5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14:paraId="7BB7FA64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ознакомительный (узнавание ранее изученных объектов, свойств);  </w:t>
      </w:r>
    </w:p>
    <w:p w14:paraId="5C0DCBAF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репродуктивный (выполнение деятельности по образцу, инструкции или под руководством) </w:t>
      </w:r>
    </w:p>
    <w:p w14:paraId="184BCE12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</w:pPr>
      <w:r w:rsidRPr="009A28CA">
        <w:rPr>
          <w:rFonts w:ascii="Times New Roman" w:hAnsi="Times New Roman" w:cs="Times New Roman"/>
          <w:sz w:val="24"/>
          <w:szCs w:val="24"/>
        </w:rPr>
        <w:t>– продуктивный (планирование и самостоятельное выполнение деятельности, решение проблемных задач</w:t>
      </w:r>
      <w: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F2D45AF" w14:textId="77777777" w:rsidR="009A28CA" w:rsidRDefault="009A28CA" w:rsidP="009A28CA">
      <w:pPr>
        <w:spacing w:after="49" w:line="271" w:lineRule="auto"/>
        <w:ind w:left="240"/>
        <w:jc w:val="both"/>
        <w:sectPr w:rsidR="009A28CA" w:rsidSect="00705120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  <w:docGrid w:linePitch="299"/>
        </w:sectPr>
      </w:pPr>
    </w:p>
    <w:p w14:paraId="76D70670" w14:textId="77777777" w:rsidR="009A28CA" w:rsidRDefault="009A28CA" w:rsidP="009A28CA">
      <w:pPr>
        <w:spacing w:after="49" w:line="271" w:lineRule="auto"/>
        <w:ind w:left="240"/>
        <w:jc w:val="both"/>
      </w:pPr>
    </w:p>
    <w:p w14:paraId="321EFBE9" w14:textId="77777777" w:rsidR="001945F0" w:rsidRPr="00CD267C" w:rsidRDefault="001945F0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14:paraId="69B2F1F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3AD68E55" w14:textId="291C3C43" w:rsidR="00936B6F" w:rsidRDefault="00936B6F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6B6F">
        <w:rPr>
          <w:rFonts w:ascii="Times New Roman" w:hAnsi="Times New Roman" w:cs="Times New Roman"/>
          <w:sz w:val="26"/>
          <w:szCs w:val="26"/>
        </w:rPr>
        <w:t xml:space="preserve">Для  </w:t>
      </w:r>
      <w:r w:rsidR="002C6B28">
        <w:rPr>
          <w:rFonts w:ascii="Times New Roman" w:hAnsi="Times New Roman" w:cs="Times New Roman"/>
          <w:sz w:val="26"/>
          <w:szCs w:val="26"/>
        </w:rPr>
        <w:t>реализации</w:t>
      </w:r>
      <w:proofErr w:type="gramEnd"/>
      <w:r w:rsidR="002C6B28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Pr="00936B6F">
        <w:rPr>
          <w:rFonts w:ascii="Times New Roman" w:hAnsi="Times New Roman" w:cs="Times New Roman"/>
          <w:sz w:val="26"/>
          <w:szCs w:val="26"/>
        </w:rPr>
        <w:t>учебной дисциплины имеется в наличии учебный кабинет «гуманитарных и социально – экономических дисциплин»</w:t>
      </w:r>
    </w:p>
    <w:p w14:paraId="691BFF6B" w14:textId="1C09B0F6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22298F7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3453278E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752134BF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5F16C24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69CE5227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2B32A166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8C3CBE4" w14:textId="0FAC61C5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D267C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CD267C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14:paraId="5A718CD1" w14:textId="77777777" w:rsidR="001945F0" w:rsidRPr="00CD267C" w:rsidRDefault="001945F0" w:rsidP="00CD267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CD267C">
        <w:rPr>
          <w:sz w:val="26"/>
          <w:szCs w:val="26"/>
        </w:rPr>
        <w:t>.</w:t>
      </w:r>
      <w:r w:rsidRPr="00CD267C">
        <w:rPr>
          <w:b/>
          <w:bCs/>
          <w:color w:val="000000"/>
          <w:sz w:val="26"/>
          <w:szCs w:val="26"/>
        </w:rPr>
        <w:t xml:space="preserve"> 3.2. Информационное обеспечение обучения</w:t>
      </w:r>
    </w:p>
    <w:p w14:paraId="5E2DA819" w14:textId="77777777" w:rsidR="007E0D5D" w:rsidRPr="007E0D5D" w:rsidRDefault="007E0D5D" w:rsidP="007E0D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1896B920" w14:textId="77777777" w:rsidR="007E0D5D" w:rsidRPr="007E0D5D" w:rsidRDefault="007E0D5D" w:rsidP="007E0D5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учебник / А. И. Тыщенко. — 4-е изд. —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РИОР : ИНФРА-М, 2020. — 221 с. — (Среднее профессиональное образование). - ISBN 978-5-369-01657-2. -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3" w:history="1">
        <w:r w:rsidRPr="007E0D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https://znanium.com/catalog/product/1082970</w:t>
        </w:r>
      </w:hyperlink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6948C5A2" w14:textId="77777777" w:rsidR="007E0D5D" w:rsidRPr="007E0D5D" w:rsidRDefault="007E0D5D" w:rsidP="007E0D5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Хабибулин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А.Г. Правовое обеспечение профессиональной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учебник / А. Г. </w:t>
      </w: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Хабибулин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К. Р. </w:t>
      </w: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Мурсалимов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2-е изд., </w:t>
      </w: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перераб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 доп. —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ФОРУМ : ИНФРА-М, 2020. — 364 с. — (Среднее профессиональное образование). - ISBN 978-5-8199-0874-7. -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4" w:history="1">
        <w:r w:rsidRPr="007E0D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https://znanium.com/catalog/product/1014618</w:t>
        </w:r>
      </w:hyperlink>
    </w:p>
    <w:p w14:paraId="27D2BCDB" w14:textId="77777777" w:rsidR="007E0D5D" w:rsidRPr="007E0D5D" w:rsidRDefault="007E0D5D" w:rsidP="007E0D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14:paraId="5AA3F1B4" w14:textId="77777777" w:rsidR="007E0D5D" w:rsidRPr="007E0D5D" w:rsidRDefault="007E0D5D" w:rsidP="007E0D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деятельности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краткий курс / Р. Ф. Матвеев. - 3-е изд., </w:t>
      </w: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испр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. и доп. -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Москва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ФОРУМ : ИНФРА-М, 2020. - 128 с. - (Профессиональное образование). - ISBN 978-5-00091-063-4. -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Текст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электронный. - URL: </w:t>
      </w:r>
      <w:hyperlink r:id="rId15" w:history="1">
        <w:r w:rsidRPr="007E0D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14:paraId="5E7C5F8E" w14:textId="77777777" w:rsidR="007E0D5D" w:rsidRPr="007E0D5D" w:rsidRDefault="007E0D5D" w:rsidP="007E0D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Гуреева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М. А. Правовое обеспечение профессиональной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деятельности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учебник / М.А. </w:t>
      </w:r>
      <w:proofErr w:type="spell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Гуреева</w:t>
      </w:r>
      <w:proofErr w:type="spell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. —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Москва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ФОРУМ : ИНФРА-М, 2020. — 239 с. — (Среднее профессиональное образование). - ISBN 978-5-8199-0743-6. - </w:t>
      </w:r>
      <w:proofErr w:type="gramStart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Текст :</w:t>
      </w:r>
      <w:proofErr w:type="gramEnd"/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электронный. - URL: </w:t>
      </w:r>
      <w:hyperlink r:id="rId16" w:history="1">
        <w:r w:rsidRPr="007E0D5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https://znanium.com/catalog/product/1117218</w:t>
        </w:r>
      </w:hyperlink>
    </w:p>
    <w:p w14:paraId="646AAA44" w14:textId="77777777" w:rsidR="007E0D5D" w:rsidRPr="007E0D5D" w:rsidRDefault="007E0D5D" w:rsidP="007E0D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Интернет – ресурсы:</w:t>
      </w:r>
    </w:p>
    <w:p w14:paraId="6B12F12E" w14:textId="77777777" w:rsidR="007E0D5D" w:rsidRPr="007E0D5D" w:rsidRDefault="007E0D5D" w:rsidP="007E0D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0D5D">
        <w:rPr>
          <w:rFonts w:ascii="Times New Roman" w:eastAsia="Calibri" w:hAnsi="Times New Roman" w:cs="Times New Roman"/>
          <w:sz w:val="26"/>
          <w:szCs w:val="26"/>
        </w:rPr>
        <w:t xml:space="preserve">             1.  сайт  </w:t>
      </w:r>
      <w:hyperlink r:id="rId17" w:history="1">
        <w:r w:rsidRPr="007E0D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50BB62ED" w14:textId="77777777" w:rsidR="007E0D5D" w:rsidRPr="007E0D5D" w:rsidRDefault="007E0D5D" w:rsidP="007E0D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2.Справочно-правовая система «Гарант»</w:t>
      </w:r>
    </w:p>
    <w:p w14:paraId="3FCF099F" w14:textId="77777777" w:rsidR="007E0D5D" w:rsidRPr="007E0D5D" w:rsidRDefault="007E0D5D" w:rsidP="007E0D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3.Справочно-правовая система «Консультант+»</w:t>
      </w:r>
    </w:p>
    <w:p w14:paraId="04B0E558" w14:textId="77777777" w:rsidR="007E0D5D" w:rsidRPr="007E0D5D" w:rsidRDefault="007E0D5D" w:rsidP="007E0D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0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4.  </w:t>
      </w:r>
      <w:proofErr w:type="gramStart"/>
      <w:r w:rsidRPr="007E0D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proofErr w:type="gramEnd"/>
      <w:r w:rsidRPr="007E0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 w:rsidRPr="007E0D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proofErr w:type="spellEnd"/>
      <w:r w:rsidRPr="007E0D5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7E0D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proofErr w:type="spellEnd"/>
      <w:r w:rsidRPr="007E0D5D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7E0D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proofErr w:type="gramEnd"/>
      <w:r w:rsidRPr="007E0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7E0D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  <w:proofErr w:type="spellEnd"/>
    </w:p>
    <w:p w14:paraId="115B0683" w14:textId="77777777" w:rsidR="007E0D5D" w:rsidRPr="007E0D5D" w:rsidRDefault="007E0D5D" w:rsidP="007E0D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C158323" w14:textId="77777777" w:rsidR="007E0D5D" w:rsidRPr="007E0D5D" w:rsidRDefault="007E0D5D" w:rsidP="007E0D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0D5D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14:paraId="1054D4B9" w14:textId="77777777" w:rsidR="007E0D5D" w:rsidRPr="007E0D5D" w:rsidRDefault="007E0D5D" w:rsidP="007E0D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D5D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7E0D5D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7E0D5D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14:paraId="21716C30" w14:textId="77777777" w:rsidR="007E0D5D" w:rsidRPr="007E0D5D" w:rsidRDefault="007E0D5D" w:rsidP="007E0D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D5D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7E0D5D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7E0D5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Pr="007E0D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7E0D5D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17504302" w14:textId="77777777" w:rsidR="007E0D5D" w:rsidRPr="007E0D5D" w:rsidRDefault="007E0D5D" w:rsidP="007E0D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D5D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14:paraId="7D2767D5" w14:textId="77777777" w:rsidR="007E0D5D" w:rsidRPr="007E0D5D" w:rsidRDefault="007E0D5D" w:rsidP="007E0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041BC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19AB2B24" w14:textId="77777777" w:rsidR="002536B7" w:rsidRPr="00CD267C" w:rsidRDefault="001945F0" w:rsidP="00CD26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CD267C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2536B7" w:rsidRPr="00CD267C">
        <w:rPr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6A2C93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3592"/>
      </w:tblGrid>
      <w:tr w:rsidR="001945F0" w:rsidRPr="00CD267C" w14:paraId="52C179B7" w14:textId="77777777" w:rsidTr="00CD267C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F5B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61F90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2325B13B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780CD6B5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1F95D9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CD267C" w14:paraId="5961659D" w14:textId="77777777" w:rsidTr="00CD267C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737A5" w14:textId="48716302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B0C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CD267C" w14:paraId="6C4ACE21" w14:textId="77777777" w:rsidTr="00CD267C">
        <w:trPr>
          <w:trHeight w:hRule="exact" w:val="31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51AD1" w14:textId="77777777" w:rsidR="00CD267C" w:rsidRP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iCs/>
                <w:sz w:val="26"/>
                <w:szCs w:val="26"/>
              </w:rPr>
              <w:t>- защищать свои права в соответствии с гражданским, гражданско-процессуальным и трудовым законодательством.</w:t>
            </w:r>
          </w:p>
          <w:p w14:paraId="7BA74980" w14:textId="77777777" w:rsidR="001945F0" w:rsidRPr="00CD267C" w:rsidRDefault="001945F0" w:rsidP="00CD267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BABAF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14:paraId="49B63F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6FBE46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37B66B9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CD267C" w14:paraId="54A8E72D" w14:textId="77777777" w:rsidTr="00CD267C">
        <w:trPr>
          <w:trHeight w:hRule="exact" w:val="42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85C3" w14:textId="77777777" w:rsid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Знания </w:t>
            </w:r>
          </w:p>
          <w:p w14:paraId="0CD2CA5E" w14:textId="20429B81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A2DB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CD267C" w14:paraId="0806FF1E" w14:textId="77777777" w:rsidTr="00CD267C">
        <w:trPr>
          <w:trHeight w:hRule="exact" w:val="184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60D7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14:paraId="6913FD2E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права и обязанности работников в сфере профессиональной деятельности; </w:t>
            </w:r>
          </w:p>
          <w:p w14:paraId="2DDF2983" w14:textId="77777777" w:rsidR="001945F0" w:rsidRPr="00CD267C" w:rsidRDefault="001945F0" w:rsidP="00CD26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4F32" w14:textId="6FB037C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тестовых заданий</w:t>
            </w:r>
          </w:p>
          <w:p w14:paraId="22130B61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4FA856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8CAC1D" w14:textId="77777777" w:rsidR="001945F0" w:rsidRPr="00CD267C" w:rsidRDefault="001945F0" w:rsidP="00CD267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1945F0" w:rsidRPr="00CD267C" w14:paraId="6D7D7E46" w14:textId="77777777" w:rsidTr="00CD267C">
        <w:tc>
          <w:tcPr>
            <w:tcW w:w="5699" w:type="dxa"/>
          </w:tcPr>
          <w:p w14:paraId="26B3C41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5977050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46094A8B" w14:textId="77777777" w:rsidR="001945F0" w:rsidRPr="00CD267C" w:rsidRDefault="001945F0" w:rsidP="00CD267C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D267C" w:rsidRPr="00CD267C" w14:paraId="76719C48" w14:textId="77777777" w:rsidTr="009B0415">
        <w:tc>
          <w:tcPr>
            <w:tcW w:w="5699" w:type="dxa"/>
            <w:shd w:val="clear" w:color="auto" w:fill="auto"/>
          </w:tcPr>
          <w:p w14:paraId="02624416" w14:textId="44B41A15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57" w:type="dxa"/>
          </w:tcPr>
          <w:p w14:paraId="0EDAAED3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CD267C" w:rsidRPr="00CD267C" w14:paraId="4D98AF0A" w14:textId="77777777" w:rsidTr="009B0415">
        <w:trPr>
          <w:trHeight w:val="897"/>
        </w:trPr>
        <w:tc>
          <w:tcPr>
            <w:tcW w:w="5699" w:type="dxa"/>
            <w:shd w:val="clear" w:color="auto" w:fill="auto"/>
          </w:tcPr>
          <w:p w14:paraId="7F857FDF" w14:textId="4C59678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657" w:type="dxa"/>
          </w:tcPr>
          <w:p w14:paraId="3F8788D2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CD267C" w:rsidRPr="00CD267C" w14:paraId="38A74850" w14:textId="77777777" w:rsidTr="009B0415">
        <w:tc>
          <w:tcPr>
            <w:tcW w:w="5699" w:type="dxa"/>
            <w:shd w:val="clear" w:color="auto" w:fill="auto"/>
          </w:tcPr>
          <w:p w14:paraId="757FE8CC" w14:textId="1CE48B78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ОК 3. Принимать решения в стандартных и </w:t>
            </w: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нестандартных ситуациях и нести за них ответственность </w:t>
            </w:r>
          </w:p>
        </w:tc>
        <w:tc>
          <w:tcPr>
            <w:tcW w:w="3657" w:type="dxa"/>
          </w:tcPr>
          <w:p w14:paraId="4712D5F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4</w:t>
            </w:r>
          </w:p>
        </w:tc>
      </w:tr>
      <w:tr w:rsidR="00CD267C" w:rsidRPr="00CD267C" w14:paraId="316A3ED0" w14:textId="77777777" w:rsidTr="009B0415">
        <w:tc>
          <w:tcPr>
            <w:tcW w:w="5699" w:type="dxa"/>
            <w:shd w:val="clear" w:color="auto" w:fill="auto"/>
          </w:tcPr>
          <w:p w14:paraId="048DE7E7" w14:textId="06C738A3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657" w:type="dxa"/>
          </w:tcPr>
          <w:p w14:paraId="53063D4B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CD267C" w:rsidRPr="00CD267C" w14:paraId="71625895" w14:textId="77777777" w:rsidTr="009B0415">
        <w:tc>
          <w:tcPr>
            <w:tcW w:w="5699" w:type="dxa"/>
            <w:shd w:val="clear" w:color="auto" w:fill="auto"/>
          </w:tcPr>
          <w:p w14:paraId="53F87FDD" w14:textId="23D487FA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57" w:type="dxa"/>
          </w:tcPr>
          <w:p w14:paraId="7F4E140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37F677C3" w14:textId="77777777" w:rsidTr="009B0415">
        <w:tc>
          <w:tcPr>
            <w:tcW w:w="5699" w:type="dxa"/>
            <w:shd w:val="clear" w:color="auto" w:fill="auto"/>
          </w:tcPr>
          <w:p w14:paraId="64ED2D75" w14:textId="2B715597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79F5DFE8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89BB18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72C73038" w14:textId="77777777" w:rsidTr="009B0415">
        <w:tc>
          <w:tcPr>
            <w:tcW w:w="5699" w:type="dxa"/>
            <w:shd w:val="clear" w:color="auto" w:fill="auto"/>
          </w:tcPr>
          <w:p w14:paraId="055D4704" w14:textId="35ED5E8B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657" w:type="dxa"/>
          </w:tcPr>
          <w:p w14:paraId="667A0964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CD267C" w:rsidRPr="00CD267C" w14:paraId="2882444A" w14:textId="77777777" w:rsidTr="00CD267C">
        <w:trPr>
          <w:trHeight w:val="1439"/>
        </w:trPr>
        <w:tc>
          <w:tcPr>
            <w:tcW w:w="5699" w:type="dxa"/>
          </w:tcPr>
          <w:p w14:paraId="5E91CDF3" w14:textId="26F0FFA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57" w:type="dxa"/>
          </w:tcPr>
          <w:p w14:paraId="1A96DBFD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CD267C" w:rsidRPr="00CD267C" w14:paraId="29166238" w14:textId="77777777" w:rsidTr="00CD267C">
        <w:tc>
          <w:tcPr>
            <w:tcW w:w="5699" w:type="dxa"/>
          </w:tcPr>
          <w:p w14:paraId="42C7E21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8829A62" w14:textId="14977FBD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7" w:type="dxa"/>
          </w:tcPr>
          <w:p w14:paraId="356970BA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5AC2BF3B" w14:textId="77777777" w:rsidR="00B3518B" w:rsidRPr="00CD267C" w:rsidRDefault="00B3518B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3518B" w:rsidRPr="00CD267C" w:rsidSect="00E9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AAD56" w14:textId="77777777" w:rsidR="00D73588" w:rsidRDefault="00D73588">
      <w:pPr>
        <w:spacing w:after="0" w:line="240" w:lineRule="auto"/>
      </w:pPr>
      <w:r>
        <w:separator/>
      </w:r>
    </w:p>
  </w:endnote>
  <w:endnote w:type="continuationSeparator" w:id="0">
    <w:p w14:paraId="7D7782BF" w14:textId="77777777" w:rsidR="00D73588" w:rsidRDefault="00D7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935825"/>
      <w:docPartObj>
        <w:docPartGallery w:val="Page Numbers (Bottom of Page)"/>
        <w:docPartUnique/>
      </w:docPartObj>
    </w:sdtPr>
    <w:sdtEndPr/>
    <w:sdtContent>
      <w:p w14:paraId="167DE747" w14:textId="7E94C018" w:rsidR="00705120" w:rsidRDefault="0070512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A7C">
          <w:rPr>
            <w:noProof/>
          </w:rPr>
          <w:t>13</w:t>
        </w:r>
        <w:r>
          <w:fldChar w:fldCharType="end"/>
        </w:r>
      </w:p>
    </w:sdtContent>
  </w:sdt>
  <w:p w14:paraId="151ECA2E" w14:textId="77777777" w:rsidR="00311073" w:rsidRDefault="003110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82914" w14:textId="77777777" w:rsidR="00D73588" w:rsidRDefault="00D73588">
      <w:pPr>
        <w:spacing w:after="0" w:line="240" w:lineRule="auto"/>
      </w:pPr>
      <w:r>
        <w:separator/>
      </w:r>
    </w:p>
  </w:footnote>
  <w:footnote w:type="continuationSeparator" w:id="0">
    <w:p w14:paraId="4A634E54" w14:textId="77777777" w:rsidR="00D73588" w:rsidRDefault="00D7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1664B" w14:textId="77777777" w:rsidR="00BC7A22" w:rsidRDefault="006105B4">
    <w:pPr>
      <w:spacing w:after="0"/>
      <w:ind w:right="61"/>
      <w:jc w:val="center"/>
    </w:pPr>
    <w:r>
      <w:fldChar w:fldCharType="begin"/>
    </w:r>
    <w:r w:rsidR="00BC7A22">
      <w:instrText xml:space="preserve"> PAGE   \* MERGEFORMAT </w:instrText>
    </w:r>
    <w:r>
      <w:fldChar w:fldCharType="separate"/>
    </w:r>
    <w:r w:rsidR="00BC7A22"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 w:rsidR="00BC7A22">
      <w:rPr>
        <w:rFonts w:ascii="Calibri" w:eastAsia="Calibri" w:hAnsi="Calibri" w:cs="Calibri"/>
      </w:rPr>
      <w:t xml:space="preserve"> </w:t>
    </w:r>
  </w:p>
  <w:p w14:paraId="705E28FB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86B9D" w14:textId="500860AA" w:rsidR="00BC7A22" w:rsidRDefault="00BC7A22">
    <w:pPr>
      <w:spacing w:after="0"/>
      <w:ind w:right="61"/>
      <w:jc w:val="center"/>
    </w:pPr>
  </w:p>
  <w:p w14:paraId="59A52F50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2A9EA" w14:textId="77777777" w:rsidR="00BC7A22" w:rsidRDefault="00BC7A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D7C44"/>
    <w:multiLevelType w:val="multilevel"/>
    <w:tmpl w:val="9182C63A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8715FBA"/>
    <w:multiLevelType w:val="multilevel"/>
    <w:tmpl w:val="DC0EBB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D54DD3"/>
    <w:multiLevelType w:val="hybridMultilevel"/>
    <w:tmpl w:val="34FC234A"/>
    <w:lvl w:ilvl="0" w:tplc="6A1633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87C57"/>
    <w:multiLevelType w:val="multilevel"/>
    <w:tmpl w:val="1444D0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E6E"/>
    <w:rsid w:val="00036EF0"/>
    <w:rsid w:val="00066E61"/>
    <w:rsid w:val="0009225D"/>
    <w:rsid w:val="000A611F"/>
    <w:rsid w:val="00107017"/>
    <w:rsid w:val="0012310B"/>
    <w:rsid w:val="001945F0"/>
    <w:rsid w:val="001E0E6E"/>
    <w:rsid w:val="002536B7"/>
    <w:rsid w:val="0025731A"/>
    <w:rsid w:val="00265807"/>
    <w:rsid w:val="002908C1"/>
    <w:rsid w:val="00296618"/>
    <w:rsid w:val="002C6B28"/>
    <w:rsid w:val="002E70AC"/>
    <w:rsid w:val="002F5C4D"/>
    <w:rsid w:val="003069D0"/>
    <w:rsid w:val="00311073"/>
    <w:rsid w:val="003308F7"/>
    <w:rsid w:val="003A4530"/>
    <w:rsid w:val="003E37C1"/>
    <w:rsid w:val="003E5B8E"/>
    <w:rsid w:val="003E76C1"/>
    <w:rsid w:val="0041592A"/>
    <w:rsid w:val="004426B3"/>
    <w:rsid w:val="0048097C"/>
    <w:rsid w:val="004D490F"/>
    <w:rsid w:val="004F5FCE"/>
    <w:rsid w:val="005738FE"/>
    <w:rsid w:val="006105B4"/>
    <w:rsid w:val="006570A4"/>
    <w:rsid w:val="006A016A"/>
    <w:rsid w:val="006E51AE"/>
    <w:rsid w:val="00700878"/>
    <w:rsid w:val="00705120"/>
    <w:rsid w:val="007178A7"/>
    <w:rsid w:val="007859AD"/>
    <w:rsid w:val="007A402B"/>
    <w:rsid w:val="007B2F1C"/>
    <w:rsid w:val="007E0D5D"/>
    <w:rsid w:val="00896FAD"/>
    <w:rsid w:val="008B2683"/>
    <w:rsid w:val="008C2AB1"/>
    <w:rsid w:val="0092698D"/>
    <w:rsid w:val="00936B6F"/>
    <w:rsid w:val="009A28CA"/>
    <w:rsid w:val="009A52D9"/>
    <w:rsid w:val="009B5488"/>
    <w:rsid w:val="009F67DD"/>
    <w:rsid w:val="00B3518B"/>
    <w:rsid w:val="00B65465"/>
    <w:rsid w:val="00B73F1A"/>
    <w:rsid w:val="00B97B62"/>
    <w:rsid w:val="00BB149B"/>
    <w:rsid w:val="00BC7A22"/>
    <w:rsid w:val="00BE0A7C"/>
    <w:rsid w:val="00C0036A"/>
    <w:rsid w:val="00C34384"/>
    <w:rsid w:val="00C50608"/>
    <w:rsid w:val="00C52D98"/>
    <w:rsid w:val="00C66C36"/>
    <w:rsid w:val="00C940F1"/>
    <w:rsid w:val="00CD267C"/>
    <w:rsid w:val="00D56225"/>
    <w:rsid w:val="00D70F3C"/>
    <w:rsid w:val="00D73588"/>
    <w:rsid w:val="00D82D02"/>
    <w:rsid w:val="00DC0A6A"/>
    <w:rsid w:val="00DE4733"/>
    <w:rsid w:val="00E11F40"/>
    <w:rsid w:val="00E202B8"/>
    <w:rsid w:val="00E203BE"/>
    <w:rsid w:val="00E9352D"/>
    <w:rsid w:val="00E94BCC"/>
    <w:rsid w:val="00F915DD"/>
    <w:rsid w:val="00FA1AE4"/>
    <w:rsid w:val="00FA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2BB"/>
  <w15:docId w15:val="{B95D7826-123D-4113-B9AB-65A13CA3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83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1073"/>
  </w:style>
  <w:style w:type="paragraph" w:styleId="aa">
    <w:name w:val="footer"/>
    <w:basedOn w:val="a"/>
    <w:link w:val="ab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073"/>
  </w:style>
  <w:style w:type="character" w:customStyle="1" w:styleId="3">
    <w:name w:val="Основной текст (3) + Полужирный"/>
    <w:basedOn w:val="a0"/>
    <w:rsid w:val="00E202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A52D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A52D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253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2536B7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D8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26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26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8297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1721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1880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4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47E2-B747-4E77-A561-DD3A029F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2022-01-24T12:49:00Z</cp:lastPrinted>
  <dcterms:created xsi:type="dcterms:W3CDTF">2019-11-28T05:18:00Z</dcterms:created>
  <dcterms:modified xsi:type="dcterms:W3CDTF">2022-03-25T12:54:00Z</dcterms:modified>
</cp:coreProperties>
</file>